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76" w:rsidRPr="00070376" w:rsidRDefault="00070376" w:rsidP="00070376"/>
    <w:p w:rsidR="00070376" w:rsidRPr="00070376" w:rsidRDefault="00070376" w:rsidP="00070376">
      <w:pPr>
        <w:rPr>
          <w:b/>
        </w:rPr>
      </w:pPr>
      <w:r w:rsidRPr="00070376">
        <w:rPr>
          <w:b/>
        </w:rPr>
        <w:t>Модель режима двигательной активности детей в 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"/>
        <w:gridCol w:w="2576"/>
        <w:gridCol w:w="1118"/>
        <w:gridCol w:w="1118"/>
        <w:gridCol w:w="1118"/>
        <w:gridCol w:w="1118"/>
        <w:gridCol w:w="1976"/>
      </w:tblGrid>
      <w:tr w:rsidR="00070376" w:rsidRPr="00070376" w:rsidTr="00070376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Виды занятий и форма двигательной активности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 xml:space="preserve">Мл. </w:t>
            </w:r>
          </w:p>
          <w:p w:rsidR="00070376" w:rsidRPr="00070376" w:rsidRDefault="00070376" w:rsidP="00070376">
            <w:r w:rsidRPr="00070376">
              <w:t>возраст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roofErr w:type="gramStart"/>
            <w:r w:rsidRPr="00070376">
              <w:t>Ср</w:t>
            </w:r>
            <w:proofErr w:type="gramEnd"/>
            <w:r w:rsidRPr="00070376">
              <w:t xml:space="preserve">. </w:t>
            </w:r>
          </w:p>
          <w:p w:rsidR="00070376" w:rsidRPr="00070376" w:rsidRDefault="00070376" w:rsidP="00070376">
            <w:r w:rsidRPr="00070376">
              <w:t>возраст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 xml:space="preserve">Ст. </w:t>
            </w:r>
          </w:p>
          <w:p w:rsidR="00070376" w:rsidRPr="00070376" w:rsidRDefault="00070376" w:rsidP="00070376">
            <w:r w:rsidRPr="00070376">
              <w:t>возраст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roofErr w:type="spellStart"/>
            <w:r w:rsidRPr="00070376">
              <w:t>Подг</w:t>
            </w:r>
            <w:proofErr w:type="spellEnd"/>
            <w:r w:rsidRPr="00070376">
              <w:t>.</w:t>
            </w:r>
          </w:p>
          <w:p w:rsidR="00070376" w:rsidRPr="00070376" w:rsidRDefault="00070376" w:rsidP="00070376">
            <w:r w:rsidRPr="00070376">
              <w:t>возраст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Особенности организации</w:t>
            </w:r>
          </w:p>
        </w:tc>
      </w:tr>
      <w:tr w:rsidR="00070376" w:rsidRPr="00070376" w:rsidTr="00070376"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1. Физкультурно-оздоровительные занятия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1.1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Утренняя гимнастика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lang w:val="en-US"/>
              </w:rPr>
            </w:pPr>
            <w:r w:rsidRPr="00070376">
              <w:t>6-8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6-8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8-10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8-10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 xml:space="preserve">Ежедневно в </w:t>
            </w:r>
            <w:proofErr w:type="spellStart"/>
            <w:r w:rsidRPr="00070376">
              <w:t>сп</w:t>
            </w:r>
            <w:proofErr w:type="spellEnd"/>
            <w:r w:rsidRPr="00070376">
              <w:t>/</w:t>
            </w:r>
            <w:proofErr w:type="spellStart"/>
            <w:r w:rsidRPr="00070376">
              <w:t>зале</w:t>
            </w:r>
            <w:proofErr w:type="gramStart"/>
            <w:r w:rsidRPr="00070376">
              <w:t>,г</w:t>
            </w:r>
            <w:proofErr w:type="gramEnd"/>
            <w:r w:rsidRPr="00070376">
              <w:t>руппе</w:t>
            </w:r>
            <w:proofErr w:type="spellEnd"/>
            <w:r w:rsidRPr="00070376">
              <w:t>, на воздухе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1.2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 xml:space="preserve">Двигательная разминка во время перерыва </w:t>
            </w:r>
            <w:proofErr w:type="gramStart"/>
            <w:r w:rsidRPr="00070376">
              <w:t>м</w:t>
            </w:r>
            <w:proofErr w:type="gramEnd"/>
            <w:r w:rsidRPr="00070376">
              <w:t>/занятие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10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10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10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10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Ежедневно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1.3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roofErr w:type="spellStart"/>
            <w:proofErr w:type="gramStart"/>
            <w:r w:rsidRPr="00070376">
              <w:t>Физкульт</w:t>
            </w:r>
            <w:proofErr w:type="spellEnd"/>
            <w:r w:rsidRPr="00070376">
              <w:t>. минутка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1,5-2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2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2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2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Ежедневно по необходимости от вида,</w:t>
            </w:r>
          </w:p>
          <w:p w:rsidR="00070376" w:rsidRPr="00070376" w:rsidRDefault="00070376" w:rsidP="00070376">
            <w:r w:rsidRPr="00070376">
              <w:t>содержания занятия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1.4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Подвижные игры и физические упражнения на прогулках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6-10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10-15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20-25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20-25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Ежедневно во время прогулок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1.5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Дифференцированные игры-упражнения на прогулке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5-8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5-8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12-15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12-15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Ежедневно во время вечерних прогулок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1.6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Физ. упражнения после дневного сна в сочетании с контрастными воздушными ваннами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5-10’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5-10’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5-10’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10-12’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Ежедневно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1.7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Оздоровительный бег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---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3-7’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3-7’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8-10’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2 раза в неделю подгруппами (5-7 чел.) в утр</w:t>
            </w:r>
            <w:proofErr w:type="gramStart"/>
            <w:r w:rsidRPr="00070376">
              <w:t>.</w:t>
            </w:r>
            <w:proofErr w:type="gramEnd"/>
            <w:r w:rsidRPr="00070376">
              <w:t xml:space="preserve"> </w:t>
            </w:r>
            <w:proofErr w:type="gramStart"/>
            <w:r w:rsidRPr="00070376">
              <w:t>п</w:t>
            </w:r>
            <w:proofErr w:type="gramEnd"/>
            <w:r w:rsidRPr="00070376">
              <w:t>рогулку</w:t>
            </w:r>
          </w:p>
        </w:tc>
      </w:tr>
      <w:tr w:rsidR="00070376" w:rsidRPr="00070376" w:rsidTr="00070376"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2. Учебные занятия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2.1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По физической культуре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15’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12’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25’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30’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3 раза в неделю, одно - на участке для детей 5-7 лет (до 15</w:t>
            </w:r>
            <w:r w:rsidRPr="00070376">
              <w:rPr>
                <w:vertAlign w:val="superscript"/>
              </w:rPr>
              <w:t>О</w:t>
            </w:r>
            <w:r w:rsidRPr="00070376">
              <w:t xml:space="preserve">С) В непогоду - в </w:t>
            </w:r>
            <w:proofErr w:type="gramStart"/>
            <w:r w:rsidRPr="00070376">
              <w:lastRenderedPageBreak/>
              <w:t>спорт/зале</w:t>
            </w:r>
            <w:proofErr w:type="gramEnd"/>
          </w:p>
        </w:tc>
      </w:tr>
      <w:tr w:rsidR="00070376" w:rsidRPr="00070376" w:rsidTr="00070376"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lastRenderedPageBreak/>
              <w:t>3. Самостоятельные занятия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3.1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Самостоятельная двигательная активность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Продолжительность зависит от индивидуальных особенностей детей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Ежедневно в помещении и на открытом воздухе</w:t>
            </w:r>
          </w:p>
        </w:tc>
      </w:tr>
      <w:tr w:rsidR="00070376" w:rsidRPr="00070376" w:rsidTr="00070376"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4. Спортивно-оздоровительная деятельность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4.1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Неделя здоровья (каникулы)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76" w:rsidRPr="00070376" w:rsidRDefault="00070376" w:rsidP="00070376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2 раза в год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4.2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Физкультурный досуг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lang w:val="en-US"/>
              </w:rPr>
            </w:pPr>
            <w:r w:rsidRPr="00070376">
              <w:t>20-30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20-30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35-40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40-50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 xml:space="preserve">1 раз в 2 месяца во </w:t>
            </w:r>
            <w:proofErr w:type="gramStart"/>
            <w:r w:rsidRPr="00070376">
              <w:rPr>
                <w:lang w:val="en-US"/>
              </w:rPr>
              <w:t>II</w:t>
            </w:r>
            <w:proofErr w:type="gramEnd"/>
            <w:r w:rsidRPr="00070376">
              <w:rPr>
                <w:vertAlign w:val="superscript"/>
              </w:rPr>
              <w:t xml:space="preserve">ой </w:t>
            </w:r>
            <w:r w:rsidRPr="00070376">
              <w:t>половине дня 2-3 раза в год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4.3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Физкультурный спортивный праздник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30-40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50-60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60-80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60-80</w:t>
            </w:r>
            <w:r w:rsidRPr="00070376">
              <w:rPr>
                <w:lang w:val="en-US"/>
              </w:rPr>
              <w:t>’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 xml:space="preserve">2 раза в год в </w:t>
            </w:r>
            <w:proofErr w:type="spellStart"/>
            <w:r w:rsidRPr="00070376">
              <w:t>сп</w:t>
            </w:r>
            <w:proofErr w:type="spellEnd"/>
            <w:r w:rsidRPr="00070376">
              <w:t>/зале или на воздухе</w:t>
            </w:r>
          </w:p>
        </w:tc>
      </w:tr>
      <w:tr w:rsidR="00070376" w:rsidRPr="00070376" w:rsidTr="00070376"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5. Дополнительные виды занятий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5.1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Секционно-кружковые занятия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15</w:t>
            </w:r>
            <w:r w:rsidRPr="00070376">
              <w:rPr>
                <w:lang w:val="en-US"/>
              </w:rPr>
              <w:t>’</w:t>
            </w:r>
            <w:r w:rsidRPr="00070376">
              <w:t xml:space="preserve">     </w:t>
            </w:r>
          </w:p>
          <w:p w:rsidR="00070376" w:rsidRPr="00070376" w:rsidRDefault="00070376" w:rsidP="00070376">
            <w:r w:rsidRPr="00070376">
              <w:t>1 раз в неделю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20</w:t>
            </w:r>
            <w:r w:rsidRPr="00070376">
              <w:rPr>
                <w:lang w:val="en-US"/>
              </w:rPr>
              <w:t>’</w:t>
            </w:r>
          </w:p>
          <w:p w:rsidR="00070376" w:rsidRPr="00070376" w:rsidRDefault="00070376" w:rsidP="00070376">
            <w:r w:rsidRPr="00070376">
              <w:t>2 раза в неделю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25</w:t>
            </w:r>
            <w:r w:rsidRPr="00070376">
              <w:rPr>
                <w:lang w:val="en-US"/>
              </w:rPr>
              <w:t>’</w:t>
            </w:r>
          </w:p>
          <w:p w:rsidR="00070376" w:rsidRPr="00070376" w:rsidRDefault="00070376" w:rsidP="00070376">
            <w:r w:rsidRPr="00070376">
              <w:t>2 раза в неделю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30</w:t>
            </w:r>
            <w:r w:rsidRPr="00070376">
              <w:rPr>
                <w:lang w:val="en-US"/>
              </w:rPr>
              <w:t>’</w:t>
            </w:r>
            <w:r w:rsidRPr="00070376">
              <w:t xml:space="preserve"> </w:t>
            </w:r>
          </w:p>
          <w:p w:rsidR="00070376" w:rsidRPr="00070376" w:rsidRDefault="00070376" w:rsidP="00070376">
            <w:r w:rsidRPr="00070376">
              <w:t>2 раза в неделю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76" w:rsidRPr="00070376" w:rsidRDefault="00070376" w:rsidP="00070376">
            <w:r w:rsidRPr="00070376">
              <w:t>По желанию родителей и детей</w:t>
            </w:r>
          </w:p>
          <w:p w:rsidR="00070376" w:rsidRPr="00070376" w:rsidRDefault="00070376" w:rsidP="00070376"/>
          <w:p w:rsidR="00070376" w:rsidRPr="00070376" w:rsidRDefault="00070376" w:rsidP="00070376"/>
          <w:p w:rsidR="00070376" w:rsidRPr="00070376" w:rsidRDefault="00070376" w:rsidP="00070376"/>
          <w:p w:rsidR="00070376" w:rsidRPr="00070376" w:rsidRDefault="00070376" w:rsidP="00070376"/>
        </w:tc>
      </w:tr>
      <w:tr w:rsidR="00070376" w:rsidRPr="00070376" w:rsidTr="00070376"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6. Совместная физкультурно-оздоровительная работа ДОУ и семьи</w:t>
            </w:r>
          </w:p>
        </w:tc>
      </w:tr>
      <w:tr w:rsidR="00070376" w:rsidRPr="00070376" w:rsidTr="000703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pPr>
              <w:rPr>
                <w:b/>
              </w:rPr>
            </w:pPr>
            <w:r w:rsidRPr="00070376">
              <w:rPr>
                <w:b/>
              </w:rPr>
              <w:t>6.1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Участие родителей в физкультурно-оздоровительных, массовых мероприятиях ДОУ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76" w:rsidRPr="00070376" w:rsidRDefault="00070376" w:rsidP="00070376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76" w:rsidRPr="00070376" w:rsidRDefault="00070376" w:rsidP="00070376">
            <w:r w:rsidRPr="00070376">
              <w:t>Во время подготовки и проведения физкультурных досугов, праздников, недели здоровья</w:t>
            </w:r>
          </w:p>
        </w:tc>
      </w:tr>
    </w:tbl>
    <w:p w:rsidR="00070376" w:rsidRPr="00070376" w:rsidRDefault="00070376" w:rsidP="00070376"/>
    <w:p w:rsidR="00FA28AD" w:rsidRDefault="00FA28AD">
      <w:bookmarkStart w:id="0" w:name="_GoBack"/>
      <w:bookmarkEnd w:id="0"/>
    </w:p>
    <w:sectPr w:rsidR="00FA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43"/>
    <w:rsid w:val="00070376"/>
    <w:rsid w:val="002F0843"/>
    <w:rsid w:val="00D95177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2</cp:revision>
  <dcterms:created xsi:type="dcterms:W3CDTF">2019-12-06T05:50:00Z</dcterms:created>
  <dcterms:modified xsi:type="dcterms:W3CDTF">2019-12-06T05:50:00Z</dcterms:modified>
</cp:coreProperties>
</file>